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自吸无堵塞排污泵集自吸和无堵塞排污于一体，采用轴向回流外混式，并通过泵体、</w:t>
      </w:r>
      <w:r>
        <w:rPr>
          <w:rFonts w:hint="eastAsia" w:ascii="宋体" w:hAnsi="宋体" w:eastAsia="宋体" w:cs="宋体"/>
          <w:b w:val="0"/>
          <w:i w:val="0"/>
          <w:caps w:val="0"/>
          <w:color w:val="0782C1"/>
          <w:spacing w:val="0"/>
          <w:sz w:val="19"/>
          <w:szCs w:val="19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782C1"/>
          <w:spacing w:val="0"/>
          <w:sz w:val="19"/>
          <w:szCs w:val="19"/>
        </w:rPr>
        <w:instrText xml:space="preserve"> HYPERLINK "https://baike.baidu.com/item/%E5%8F%B6%E8%BD%AE/8580386" \t "http://www.hbzhan.com/UserManage/_blank"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0782C1"/>
          <w:spacing w:val="0"/>
          <w:sz w:val="19"/>
          <w:szCs w:val="19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  <w:t>叶轮</w:t>
      </w:r>
      <w:r>
        <w:rPr>
          <w:rFonts w:hint="eastAsia" w:ascii="宋体" w:hAnsi="宋体" w:eastAsia="宋体" w:cs="宋体"/>
          <w:b w:val="0"/>
          <w:i w:val="0"/>
          <w:caps w:val="0"/>
          <w:color w:val="0782C1"/>
          <w:spacing w:val="0"/>
          <w:sz w:val="19"/>
          <w:szCs w:val="19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流道的独特设计，即可像一般自吸清水泵那样不需要安装底阀和灌引水，又可吸排含有大颗粒固本和长纤维杂质液体，可广泛 适用于市政排污工程、河塘养殖、轻工、造纸、纺织、食品、化工、电业、纤维、浆料和混合悬浮等 化工介质最理想的杂质泵。 ZW型污水自吸泵与国内同类产品相比，具有结构简单、自吸性能好、排污能力强、高效节能，使用维修方便等特点。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1.结构紧凑、占地面积小。排污泵由于潜入液下工作,因此可直接安装于污水池内,无需建造专门的泵房用来安装泵及机,可以节省大量的土地及基建费用。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2.安装维修方便。小型的排污泵可以自由安装,大型的排污泵一般都配有自动藕合装置可以进行自动安装,安装及维修相当方便。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3.连续运转时间长。排污泵由于泵和电机同轴,轴短,转动部件重量轻,因此轴承上承受的载荷(径向)相对较小,寿命比一般泵要长得多。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4.不存在汽蚀破坏及灌引水等问题。特别是后一点给操作人员带来了很大的方便。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5.振动噪声小,电机温升低,对环境无污染。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使用范围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1、环境温度≤50℃，介质温度≤80℃，特殊要求可达200℃。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2、介质PH值铸铁材质为6-9，不锈钢为2-13。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3、介质重度不超过1240千克/m3。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4、自吸高度不能超过规定值4.5-5.5米，吸入管长度为10米。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5、通过能力悬浮颗粒直径为泵口径的60%，纤维长度为泵口径的5倍。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故障原因及解决方法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9"/>
        <w:gridCol w:w="3562"/>
        <w:gridCol w:w="21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自吸排污泵故障现象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自吸排污泵故障原因分析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自吸排污泵故障排除方法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自吸式排污泵不出水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泵体内未加储液或储液不足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加足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吸入管路漏气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消除管路漏气现象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电压过低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调整电压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吸程过高或吸入管路太长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降低吸程或缩短管路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机械密封泄漏过大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修理或更换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自吸式排污泵出水不足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因使用不当，叶轮流道或吸入管路被堵塞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消除堵塞物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叶轮磨损严重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更换叶轮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功率不足转速太低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调整至额定转速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自吸式排污泵噪音、振动过大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底脚不稳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加固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轴承磨损严重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更换轴承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泵与电机主轴不同轴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调整同轴度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自吸式排污泵轴承温度过高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润滑脂变质或干燥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更换润滑脂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轴承损坏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更换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自吸式排污泵泄漏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联接螺栓松动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固紧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密封件磨损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更换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30" w:lineRule="atLeast"/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9415F"/>
    <w:rsid w:val="7FD9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2019-12-02T08:19:00Z</dcterms:created>
  <dc:creator>MT</dc:creator>
  <cp:lastModifiedBy>MT</cp:lastModifiedBy>
  <dcterms:modified xsi:type="dcterms:W3CDTF">2019-12-02T08:20:23Z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